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91359" w14:textId="2ED03498" w:rsidR="00124839" w:rsidRPr="00346EA5" w:rsidRDefault="00EE400C" w:rsidP="00124839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124839" w:rsidRPr="00346EA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24839">
        <w:rPr>
          <w:rFonts w:ascii="Times New Roman" w:eastAsia="Calibri" w:hAnsi="Times New Roman" w:cs="Times New Roman"/>
          <w:b/>
          <w:sz w:val="28"/>
          <w:szCs w:val="28"/>
        </w:rPr>
        <w:t>02</w:t>
      </w:r>
      <w:r w:rsidR="00124839" w:rsidRPr="00346EA5">
        <w:rPr>
          <w:rFonts w:ascii="Times New Roman" w:eastAsia="Calibri" w:hAnsi="Times New Roman" w:cs="Times New Roman"/>
          <w:b/>
          <w:sz w:val="28"/>
          <w:szCs w:val="28"/>
        </w:rPr>
        <w:t>.202</w:t>
      </w:r>
      <w:r w:rsidR="00124839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124839"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 w:rsidR="00124839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="0012483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Учебная группа 1</w:t>
      </w:r>
      <w:r w:rsidR="00124839" w:rsidRPr="00346E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ЭМ</w:t>
      </w:r>
      <w:r w:rsidR="0012483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="00B143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3</w:t>
      </w:r>
      <w:bookmarkStart w:id="0" w:name="_GoBack"/>
      <w:bookmarkEnd w:id="0"/>
      <w:r w:rsidR="0012483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-я пара</w:t>
      </w:r>
    </w:p>
    <w:p w14:paraId="3167F9BA" w14:textId="77777777" w:rsidR="00124839" w:rsidRPr="00346EA5" w:rsidRDefault="00124839" w:rsidP="00124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4177A" w14:textId="77777777" w:rsidR="00124839" w:rsidRPr="00346EA5" w:rsidRDefault="00124839" w:rsidP="00124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5565AB64" w14:textId="77777777" w:rsidR="00124839" w:rsidRPr="00346EA5" w:rsidRDefault="00124839" w:rsidP="00124839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ОДП.03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Информатика и ИКТ</w:t>
      </w:r>
    </w:p>
    <w:p w14:paraId="14904184" w14:textId="2D0AEA09" w:rsidR="00124839" w:rsidRPr="00EE400C" w:rsidRDefault="00124839" w:rsidP="00EE400C">
      <w:pPr>
        <w:spacing w:after="0"/>
        <w:ind w:left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AF3BDC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E400C" w:rsidRPr="00EE400C">
        <w:rPr>
          <w:rFonts w:ascii="Times New Roman" w:eastAsia="Calibri" w:hAnsi="Times New Roman" w:cs="Times New Roman"/>
          <w:i/>
          <w:iCs/>
          <w:sz w:val="28"/>
          <w:szCs w:val="28"/>
        </w:rPr>
        <w:t>Этапы создания многотабличной БД с помощью реляционной СУБД</w:t>
      </w:r>
      <w:r w:rsidRPr="00EE400C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50014417" w14:textId="2AE5D06A" w:rsidR="00124839" w:rsidRPr="00124839" w:rsidRDefault="00124839" w:rsidP="001248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77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занятия: </w:t>
      </w: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Обучающая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сформировать знания о базах данных как основе информационной системы. </w:t>
      </w:r>
    </w:p>
    <w:p w14:paraId="5743B24B" w14:textId="6832A681" w:rsidR="00124839" w:rsidRPr="00124839" w:rsidRDefault="00124839" w:rsidP="001248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умения применять полученные знания при решении задач различной направленности. </w:t>
      </w:r>
    </w:p>
    <w:p w14:paraId="52F658B9" w14:textId="23A2063F" w:rsidR="00124839" w:rsidRPr="00124839" w:rsidRDefault="00124839" w:rsidP="001248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Воспитывающая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создавать условия для воспитания потребности в овладении специальными знаниями, умениями, навыками. </w:t>
      </w:r>
    </w:p>
    <w:p w14:paraId="52A90282" w14:textId="00ED1A84" w:rsidR="00124839" w:rsidRPr="00FF64FA" w:rsidRDefault="00124839" w:rsidP="00124839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253772">
        <w:rPr>
          <w:b/>
          <w:sz w:val="28"/>
          <w:szCs w:val="28"/>
        </w:rPr>
        <w:t xml:space="preserve">Задачи занятия: </w:t>
      </w:r>
      <w:r w:rsidR="00091E87" w:rsidRPr="00091E87">
        <w:rPr>
          <w:rFonts w:eastAsia="Calibri"/>
          <w:sz w:val="28"/>
          <w:szCs w:val="28"/>
          <w:lang w:eastAsia="en-US"/>
        </w:rPr>
        <w:t>изучение нового материала, первичное закрепление</w:t>
      </w:r>
      <w:r w:rsidRPr="00AF3BDC">
        <w:rPr>
          <w:rFonts w:eastAsia="Calibri"/>
          <w:sz w:val="28"/>
          <w:szCs w:val="28"/>
          <w:lang w:eastAsia="en-US"/>
        </w:rPr>
        <w:t>.</w:t>
      </w:r>
    </w:p>
    <w:p w14:paraId="38D20ED7" w14:textId="77777777" w:rsidR="00124839" w:rsidRPr="008B7EE8" w:rsidRDefault="00124839" w:rsidP="001248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студентам: </w:t>
      </w:r>
    </w:p>
    <w:p w14:paraId="1CE95F2C" w14:textId="77777777" w:rsidR="00091E87" w:rsidRPr="00091E87" w:rsidRDefault="00091E87" w:rsidP="00091E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4839" w:rsidRPr="00FF64FA">
        <w:rPr>
          <w:rFonts w:ascii="Times New Roman" w:eastAsia="Times New Roman" w:hAnsi="Times New Roman" w:cs="Times New Roman"/>
          <w:sz w:val="28"/>
          <w:szCs w:val="28"/>
        </w:rPr>
        <w:t>зучить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536C7E" w14:textId="77777777" w:rsidR="00091E87" w:rsidRPr="00091E87" w:rsidRDefault="00124839" w:rsidP="00091E87">
      <w:pPr>
        <w:pStyle w:val="a5"/>
        <w:numPr>
          <w:ilvl w:val="1"/>
          <w:numId w:val="1"/>
        </w:num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1E87" w:rsidRPr="00091E87">
        <w:rPr>
          <w:rFonts w:ascii="Times New Roman" w:eastAsia="Times New Roman" w:hAnsi="Times New Roman" w:cs="Times New Roman"/>
          <w:sz w:val="28"/>
          <w:szCs w:val="28"/>
        </w:rPr>
        <w:t xml:space="preserve"> видео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урок </w:t>
      </w:r>
      <w:r w:rsidR="00091E87" w:rsidRPr="00091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 w:history="1">
        <w:r w:rsidR="00091E87" w:rsidRPr="00091E87">
          <w:rPr>
            <w:rStyle w:val="a4"/>
            <w:rFonts w:ascii="Times New Roman" w:hAnsi="Times New Roman" w:cs="Times New Roman"/>
            <w:sz w:val="28"/>
            <w:szCs w:val="28"/>
          </w:rPr>
          <w:t>https://youtu.be/TnXPfEfABs8</w:t>
        </w:r>
      </w:hyperlink>
    </w:p>
    <w:p w14:paraId="6D90313C" w14:textId="58620DD5" w:rsidR="00124839" w:rsidRPr="00091E87" w:rsidRDefault="00091E87" w:rsidP="00091E87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1E87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Видеоурок </w:t>
      </w:r>
      <w:hyperlink r:id="rId7" w:history="1">
        <w:r w:rsidRPr="00091E87">
          <w:rPr>
            <w:rStyle w:val="a4"/>
            <w:rFonts w:ascii="Times New Roman" w:hAnsi="Times New Roman" w:cs="Times New Roman"/>
            <w:sz w:val="28"/>
            <w:szCs w:val="28"/>
          </w:rPr>
          <w:t>https://youtu.be/3pHqCBJFKcQ</w:t>
        </w:r>
      </w:hyperlink>
    </w:p>
    <w:p w14:paraId="76A5AC35" w14:textId="40319414" w:rsidR="00124839" w:rsidRPr="00091E87" w:rsidRDefault="00124839" w:rsidP="00091E87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Изучить пар. </w:t>
      </w:r>
      <w:r w:rsidR="00EE400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, учебника Семакин И.Г.,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Е.К., Шейна Т.Ю. Информатика, учеб, 1</w:t>
      </w:r>
      <w:r w:rsidR="00091E87" w:rsidRPr="00091E8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. базовый уровень/ И.Г. Семакин, Е.К.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>, Т.Ю. Шейна изд.-М.: Бином. Лаборатория знаний, 2015.-264 с.</w:t>
      </w:r>
    </w:p>
    <w:p w14:paraId="4CCC6ECE" w14:textId="3C28CA80" w:rsidR="00124839" w:rsidRPr="00091E87" w:rsidRDefault="00124839" w:rsidP="00091E87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В тетради </w:t>
      </w:r>
      <w:r w:rsidR="00A42578">
        <w:rPr>
          <w:rFonts w:ascii="Times New Roman" w:eastAsia="Times New Roman" w:hAnsi="Times New Roman" w:cs="Times New Roman"/>
          <w:sz w:val="28"/>
          <w:szCs w:val="28"/>
        </w:rPr>
        <w:t>ответить на вопросы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из лекции.</w:t>
      </w:r>
    </w:p>
    <w:p w14:paraId="59C3B0EC" w14:textId="23480E1A" w:rsidR="00124839" w:rsidRPr="00054ABE" w:rsidRDefault="00124839" w:rsidP="001248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Фотографию с выполненным заданием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прислать на электронный адрес 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 08.00 </w:t>
      </w:r>
      <w:r w:rsidR="00A4257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E400C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 w:rsidR="00A4257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 w:rsidR="00A4257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263B87C1" w14:textId="77777777" w:rsidR="00124839" w:rsidRDefault="00124839" w:rsidP="00261A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E5EDA" w14:textId="0DE5526C" w:rsidR="00261A8D" w:rsidRPr="00A42578" w:rsidRDefault="00261A8D" w:rsidP="00A425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78">
        <w:rPr>
          <w:rFonts w:ascii="Times New Roman" w:hAnsi="Times New Roman" w:cs="Times New Roman"/>
          <w:b/>
          <w:sz w:val="28"/>
          <w:szCs w:val="28"/>
        </w:rPr>
        <w:t xml:space="preserve">Лекция № </w:t>
      </w:r>
      <w:r w:rsidR="00EE400C">
        <w:rPr>
          <w:rFonts w:ascii="Times New Roman" w:hAnsi="Times New Roman" w:cs="Times New Roman"/>
          <w:b/>
          <w:sz w:val="28"/>
          <w:szCs w:val="28"/>
        </w:rPr>
        <w:t>8</w:t>
      </w:r>
    </w:p>
    <w:p w14:paraId="6BC9B55F" w14:textId="77777777" w:rsidR="00261A8D" w:rsidRPr="00A42578" w:rsidRDefault="00261A8D" w:rsidP="00261A8D">
      <w:pPr>
        <w:pStyle w:val="a3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A42578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План</w:t>
      </w:r>
    </w:p>
    <w:p w14:paraId="343FF818" w14:textId="5551D738" w:rsidR="0044251B" w:rsidRPr="00A42578" w:rsidRDefault="008462A2" w:rsidP="0044251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базы данных</w:t>
      </w:r>
    </w:p>
    <w:p w14:paraId="2A4AD6C2" w14:textId="6F2F4160" w:rsidR="0044251B" w:rsidRPr="00A42578" w:rsidRDefault="008462A2" w:rsidP="0044251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Вопросы и задания</w:t>
      </w:r>
    </w:p>
    <w:p w14:paraId="6E58A170" w14:textId="1D6894EB" w:rsidR="0044251B" w:rsidRPr="0044251B" w:rsidRDefault="00261A8D" w:rsidP="00A42578">
      <w:pPr>
        <w:pStyle w:val="a5"/>
        <w:shd w:val="clear" w:color="auto" w:fill="FFC00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F243E" w:themeColor="text2" w:themeShade="80"/>
          <w:sz w:val="28"/>
          <w:szCs w:val="28"/>
          <w:lang w:eastAsia="ru-RU"/>
        </w:rPr>
      </w:pPr>
      <w:r w:rsidRPr="0060741E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261A8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Вопрос 1</w:t>
      </w:r>
      <w:r w:rsidRPr="0060741E">
        <w:rPr>
          <w:rFonts w:ascii="Times New Roman" w:hAnsi="Times New Roman" w:cs="Times New Roman"/>
          <w:sz w:val="24"/>
          <w:szCs w:val="24"/>
        </w:rPr>
        <w:t xml:space="preserve">. </w:t>
      </w:r>
      <w:r w:rsidR="008462A2" w:rsidRPr="008462A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Создание базы данных</w:t>
      </w:r>
    </w:p>
    <w:p w14:paraId="1346BEDE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База данных создается средствами СУБД. Создание происходит в два этапа.</w:t>
      </w: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1) Построение структуры таблиц и установка связей. </w:t>
      </w: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2) Ввод данных в таблицы.</w:t>
      </w:r>
    </w:p>
    <w:p w14:paraId="1C1514FB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первом этапе в каждой таблице определяются имена полей, их типы и форматы. Совсем не обязательно все таблицы БД должны быть построены одновременно. В нашем примере на начальном этапе работы приемной </w:t>
      </w: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комиссии могут быть созданы таблицы ФАКУЛЬТЕТЫ и СПЕЦИАЛЬНОСТИ. Структуры этих таблиц представлены в табл. 1.3 и 1.4.</w:t>
      </w:r>
    </w:p>
    <w:p w14:paraId="6FD29BDA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4A638C0B" wp14:editId="68006174">
            <wp:extent cx="3721211" cy="3897290"/>
            <wp:effectExtent l="0" t="0" r="0" b="825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5" cy="39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DCA6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средствами СУБД устанавливаются связи между таблицами через общее поле КОД ФКТ.</w:t>
      </w:r>
    </w:p>
    <w:p w14:paraId="2B6AC038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таблицы можно заполнять данными. Современные СУБД предоставляют пользователю удобные средства ввода. Данные можно вводить непосредственно в строки таблиц, отражаемых на экране, или через диалоговые окна — формы (рис. 1.12). В процессе ввода данных СУБД осуществляет автоматический контроль соответствия вводимых данных объявленным типам и форматам полей.</w:t>
      </w:r>
    </w:p>
    <w:p w14:paraId="395CFE2F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таблице 1.5 приведены первые три записи таблицы ФАКУЛЬТЕТЫ, а в табл. 1.6 — шесть записей таблицы СПЕЦИАЛЬНОСТИ.</w:t>
      </w:r>
    </w:p>
    <w:p w14:paraId="3F9022BF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lastRenderedPageBreak/>
        <w:drawing>
          <wp:inline distT="0" distB="0" distL="0" distR="0" wp14:anchorId="71A788B6" wp14:editId="4334ABB2">
            <wp:extent cx="4858247" cy="6790645"/>
            <wp:effectExtent l="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9" cy="67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D2C7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этапе приема документов в базу данных будут добавлены таблицы АНКЕТЫ и АБИТУРИЕНТЫ. Их структуры представлены в табл. 1.7 и 1.8.</w:t>
      </w:r>
    </w:p>
    <w:p w14:paraId="504FEA84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lastRenderedPageBreak/>
        <w:drawing>
          <wp:inline distT="0" distB="0" distL="0" distR="0" wp14:anchorId="56ABB5FC" wp14:editId="14717B16">
            <wp:extent cx="4561720" cy="4993419"/>
            <wp:effectExtent l="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41" cy="49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BC12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установки связей таблицы будут заполняться данными. Первые двенадцать записей в этих таблицах приведены в табл. 1.9 и 1.10.</w:t>
      </w:r>
    </w:p>
    <w:p w14:paraId="760FCA83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lastRenderedPageBreak/>
        <w:drawing>
          <wp:inline distT="0" distB="0" distL="0" distR="0" wp14:anchorId="608BBC1A" wp14:editId="6BBC2BBA">
            <wp:extent cx="4882101" cy="5975328"/>
            <wp:effectExtent l="0" t="0" r="0" b="6985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12" cy="60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0AD6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2CE66932" wp14:editId="1E5E68ED">
            <wp:extent cx="3043846" cy="3069203"/>
            <wp:effectExtent l="0" t="0" r="4445" b="0"/>
            <wp:docPr id="11" name="Рисунок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3" cy="30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8856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Когда начнутся приемные экзамены, понадобится таблица ОЦЕНКИ. Опишем ее структуру в табл. 1.11.</w:t>
      </w:r>
    </w:p>
    <w:p w14:paraId="075827DB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26EC03B2" wp14:editId="475694F6">
            <wp:extent cx="3260035" cy="1545485"/>
            <wp:effectExtent l="0" t="0" r="0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58" cy="1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C384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«байтовый» является разновидностью типа «целый». Он применяется для целых положительных чисел в диапазоне от</w:t>
      </w:r>
      <w:proofErr w:type="gramStart"/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proofErr w:type="gramEnd"/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255 и занимает в памяти 1 байт. Поскольку оценки принимают значения от 2 до 5, этот тип оказывается наиболее «экономным».</w:t>
      </w:r>
    </w:p>
    <w:p w14:paraId="31427951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вот какой вид (после установки связи с таблицей АБИТУРИЕНТЫ и ввода данных) примет таблица с результатами сдачи </w:t>
      </w:r>
      <w:proofErr w:type="gramStart"/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экзаменов</w:t>
      </w:r>
      <w:proofErr w:type="gramEnd"/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перечисленными выше двенадцатью абитуриентами — табл. 1.12 (здесь 0 — неявка на экзамен).</w:t>
      </w:r>
    </w:p>
    <w:p w14:paraId="5E34F483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5F9D7E47" wp14:editId="38024CA0">
            <wp:extent cx="3140766" cy="2861331"/>
            <wp:effectExtent l="0" t="0" r="2540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6" cy="28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287F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наконец, осталось создать таблицу ИТОГИ для занесения в нее результатов зачисления абитуриентов в университет. Структура ее описана в табл. 1.13.</w:t>
      </w:r>
    </w:p>
    <w:p w14:paraId="653F60FB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lastRenderedPageBreak/>
        <w:drawing>
          <wp:inline distT="0" distB="0" distL="0" distR="0" wp14:anchorId="4B426001" wp14:editId="4C69E3F3">
            <wp:extent cx="3299792" cy="1217241"/>
            <wp:effectExtent l="0" t="0" r="0" b="254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2" cy="12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7D03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таблицы приведено в табл. 1.14.</w:t>
      </w:r>
    </w:p>
    <w:p w14:paraId="6860B148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155AB619" wp14:editId="5408A83C">
            <wp:extent cx="2623931" cy="3232602"/>
            <wp:effectExtent l="0" t="0" r="5080" b="635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9" cy="3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0526" w14:textId="77777777" w:rsidR="008462A2" w:rsidRPr="008462A2" w:rsidRDefault="008462A2" w:rsidP="008462A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Логические значения поля ЗАЧИСЛЕНИЕ первоначально отмечаются пустыми квадратиками, обозначающими ЛОЖЬ («нет») (значение по умолчанию логического поля — ЛОЖЬ). После объявления итогов для принятых абитуриентов это значение будет заменено на значение ИСТИНА («да») — будет выставлена галочка. Осталось подключить эту таблицу к схеме через поле РЕГ_НОМ. </w:t>
      </w:r>
    </w:p>
    <w:p w14:paraId="5D987585" w14:textId="75B68AF1" w:rsidR="008462A2" w:rsidRPr="008462A2" w:rsidRDefault="008462A2" w:rsidP="008462A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noProof/>
          <w:lang w:eastAsia="ru-RU"/>
        </w:rPr>
        <w:drawing>
          <wp:inline distT="0" distB="0" distL="0" distR="0" wp14:anchorId="6B2AE6C0" wp14:editId="31B7DD6E">
            <wp:extent cx="4972868" cy="2242268"/>
            <wp:effectExtent l="0" t="0" r="0" b="5715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2" cy="2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  <w:lang w:eastAsia="ru-RU"/>
        </w:rPr>
        <w:t xml:space="preserve">2. </w:t>
      </w:r>
      <w:r w:rsidRPr="008462A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  <w:lang w:eastAsia="ru-RU"/>
        </w:rPr>
        <w:t>Вопросы и задания</w:t>
      </w:r>
    </w:p>
    <w:p w14:paraId="3CE14CAD" w14:textId="77777777" w:rsidR="008462A2" w:rsidRPr="008462A2" w:rsidRDefault="008462A2" w:rsidP="008462A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Что нужно иметь для того, чтобы начать процесс создания базы данных?</w:t>
      </w:r>
    </w:p>
    <w:p w14:paraId="2A476F20" w14:textId="77777777" w:rsidR="008462A2" w:rsidRPr="008462A2" w:rsidRDefault="008462A2" w:rsidP="008462A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Какую информацию нужно указать СУБД для создания таблиц БД?</w:t>
      </w:r>
    </w:p>
    <w:p w14:paraId="117EF625" w14:textId="77777777" w:rsidR="008462A2" w:rsidRPr="008462A2" w:rsidRDefault="008462A2" w:rsidP="008462A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Каким способом можно вводить данные в таблицы?</w:t>
      </w:r>
    </w:p>
    <w:p w14:paraId="4EB5A2E9" w14:textId="77777777" w:rsidR="008462A2" w:rsidRPr="008462A2" w:rsidRDefault="008462A2" w:rsidP="008462A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Как СУБД помогает пользователю производить безошибочный ввод данных? </w:t>
      </w:r>
    </w:p>
    <w:p w14:paraId="2937AAB3" w14:textId="77777777" w:rsidR="008462A2" w:rsidRPr="008462A2" w:rsidRDefault="008462A2" w:rsidP="008462A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6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14:paraId="579C57A3" w14:textId="77777777" w:rsidR="008462A2" w:rsidRPr="008462A2" w:rsidRDefault="008462A2" w:rsidP="008462A2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Семакин И.Г., </w:t>
      </w:r>
      <w:proofErr w:type="spellStart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Е.К., Шейна Т.Ю. Информатика, учеб, 11 </w:t>
      </w:r>
      <w:proofErr w:type="spellStart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>кл</w:t>
      </w:r>
      <w:proofErr w:type="spellEnd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базовый уровень/ И.Г. Семакин, Е.К. </w:t>
      </w:r>
      <w:proofErr w:type="spellStart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8462A2">
        <w:rPr>
          <w:rFonts w:ascii="Times New Roman" w:hAnsi="Times New Roman" w:cs="Times New Roman"/>
          <w:bCs/>
          <w:sz w:val="28"/>
          <w:szCs w:val="28"/>
          <w:lang w:bidi="ru-RU"/>
        </w:rPr>
        <w:t>, Т.Ю. Шейна изд.-М.: Бином. Лаборатория знаний, 2015.-264 с.</w:t>
      </w:r>
    </w:p>
    <w:p w14:paraId="23DAF46A" w14:textId="77777777" w:rsidR="008462A2" w:rsidRPr="008462A2" w:rsidRDefault="008462A2" w:rsidP="008462A2">
      <w:pPr>
        <w:numPr>
          <w:ilvl w:val="0"/>
          <w:numId w:val="7"/>
        </w:num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462A2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источники </w:t>
      </w:r>
    </w:p>
    <w:p w14:paraId="21DF4513" w14:textId="77777777" w:rsidR="008462A2" w:rsidRPr="008462A2" w:rsidRDefault="008462A2" w:rsidP="008462A2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462A2">
        <w:rPr>
          <w:rFonts w:ascii="Times New Roman" w:hAnsi="Times New Roman" w:cs="Times New Roman"/>
          <w:bCs/>
          <w:sz w:val="28"/>
          <w:szCs w:val="28"/>
        </w:rPr>
        <w:t>Видеоурок</w:t>
      </w:r>
      <w:proofErr w:type="spellEnd"/>
      <w:r w:rsidRPr="008462A2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9" w:history="1">
        <w:r w:rsidRPr="008462A2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https://youtu.be/RxQyZyM0vC4</w:t>
        </w:r>
      </w:hyperlink>
      <w:r w:rsidRPr="008462A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0D69B715" w14:textId="77777777" w:rsidR="008462A2" w:rsidRPr="008462A2" w:rsidRDefault="008462A2" w:rsidP="008462A2">
      <w:pPr>
        <w:numPr>
          <w:ilvl w:val="0"/>
          <w:numId w:val="8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462A2">
        <w:rPr>
          <w:rFonts w:ascii="Times New Roman" w:hAnsi="Times New Roman" w:cs="Times New Roman"/>
          <w:bCs/>
          <w:sz w:val="28"/>
          <w:szCs w:val="28"/>
        </w:rPr>
        <w:t xml:space="preserve">Презентация </w:t>
      </w:r>
      <w:hyperlink r:id="rId20" w:history="1">
        <w:r w:rsidRPr="008462A2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</w:rPr>
          <w:t>http://иванов-ам.рф/informatika_11_sim/ur_06/ur_06_06.swf</w:t>
        </w:r>
      </w:hyperlink>
      <w:r w:rsidRPr="008462A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2BA1578E" w14:textId="77777777" w:rsidR="008462A2" w:rsidRPr="008462A2" w:rsidRDefault="008462A2" w:rsidP="008462A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A89B88" w14:textId="77777777" w:rsidR="008462A2" w:rsidRPr="008462A2" w:rsidRDefault="008462A2" w:rsidP="008462A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14:paraId="5FF52354" w14:textId="2437FF38" w:rsidR="00A42578" w:rsidRPr="0044251B" w:rsidRDefault="00A42578" w:rsidP="008462A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sectPr w:rsidR="00A42578" w:rsidRPr="00442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7854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668E6"/>
    <w:multiLevelType w:val="hybridMultilevel"/>
    <w:tmpl w:val="8D1011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B288C"/>
    <w:multiLevelType w:val="hybridMultilevel"/>
    <w:tmpl w:val="8D1011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04A6D"/>
    <w:multiLevelType w:val="hybridMultilevel"/>
    <w:tmpl w:val="8D101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15617"/>
    <w:multiLevelType w:val="hybridMultilevel"/>
    <w:tmpl w:val="0858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F1243"/>
    <w:multiLevelType w:val="hybridMultilevel"/>
    <w:tmpl w:val="B1CE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D20C3"/>
    <w:multiLevelType w:val="hybridMultilevel"/>
    <w:tmpl w:val="E6CCCF7C"/>
    <w:lvl w:ilvl="0" w:tplc="0419000F">
      <w:start w:val="1"/>
      <w:numFmt w:val="decimal"/>
      <w:lvlText w:val="%1."/>
      <w:lvlJc w:val="left"/>
      <w:pPr>
        <w:ind w:left="2707" w:hanging="360"/>
      </w:pPr>
    </w:lvl>
    <w:lvl w:ilvl="1" w:tplc="04190019" w:tentative="1">
      <w:start w:val="1"/>
      <w:numFmt w:val="lowerLetter"/>
      <w:lvlText w:val="%2."/>
      <w:lvlJc w:val="left"/>
      <w:pPr>
        <w:ind w:left="3427" w:hanging="360"/>
      </w:pPr>
    </w:lvl>
    <w:lvl w:ilvl="2" w:tplc="0419001B" w:tentative="1">
      <w:start w:val="1"/>
      <w:numFmt w:val="lowerRoman"/>
      <w:lvlText w:val="%3."/>
      <w:lvlJc w:val="right"/>
      <w:pPr>
        <w:ind w:left="4147" w:hanging="180"/>
      </w:pPr>
    </w:lvl>
    <w:lvl w:ilvl="3" w:tplc="0419000F" w:tentative="1">
      <w:start w:val="1"/>
      <w:numFmt w:val="decimal"/>
      <w:lvlText w:val="%4."/>
      <w:lvlJc w:val="left"/>
      <w:pPr>
        <w:ind w:left="4867" w:hanging="360"/>
      </w:pPr>
    </w:lvl>
    <w:lvl w:ilvl="4" w:tplc="04190019" w:tentative="1">
      <w:start w:val="1"/>
      <w:numFmt w:val="lowerLetter"/>
      <w:lvlText w:val="%5."/>
      <w:lvlJc w:val="left"/>
      <w:pPr>
        <w:ind w:left="5587" w:hanging="360"/>
      </w:pPr>
    </w:lvl>
    <w:lvl w:ilvl="5" w:tplc="0419001B" w:tentative="1">
      <w:start w:val="1"/>
      <w:numFmt w:val="lowerRoman"/>
      <w:lvlText w:val="%6."/>
      <w:lvlJc w:val="right"/>
      <w:pPr>
        <w:ind w:left="6307" w:hanging="180"/>
      </w:pPr>
    </w:lvl>
    <w:lvl w:ilvl="6" w:tplc="0419000F" w:tentative="1">
      <w:start w:val="1"/>
      <w:numFmt w:val="decimal"/>
      <w:lvlText w:val="%7."/>
      <w:lvlJc w:val="left"/>
      <w:pPr>
        <w:ind w:left="7027" w:hanging="360"/>
      </w:pPr>
    </w:lvl>
    <w:lvl w:ilvl="7" w:tplc="04190019" w:tentative="1">
      <w:start w:val="1"/>
      <w:numFmt w:val="lowerLetter"/>
      <w:lvlText w:val="%8."/>
      <w:lvlJc w:val="left"/>
      <w:pPr>
        <w:ind w:left="7747" w:hanging="360"/>
      </w:pPr>
    </w:lvl>
    <w:lvl w:ilvl="8" w:tplc="0419001B" w:tentative="1">
      <w:start w:val="1"/>
      <w:numFmt w:val="lowerRoman"/>
      <w:lvlText w:val="%9."/>
      <w:lvlJc w:val="right"/>
      <w:pPr>
        <w:ind w:left="8467" w:hanging="180"/>
      </w:pPr>
    </w:lvl>
  </w:abstractNum>
  <w:abstractNum w:abstractNumId="7">
    <w:nsid w:val="7B4C69B7"/>
    <w:multiLevelType w:val="hybridMultilevel"/>
    <w:tmpl w:val="F06E5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BC"/>
    <w:rsid w:val="00091E87"/>
    <w:rsid w:val="00124839"/>
    <w:rsid w:val="00261A8D"/>
    <w:rsid w:val="00296926"/>
    <w:rsid w:val="002D4A36"/>
    <w:rsid w:val="0044251B"/>
    <w:rsid w:val="008462A2"/>
    <w:rsid w:val="00A324BC"/>
    <w:rsid w:val="00A42578"/>
    <w:rsid w:val="00B143E9"/>
    <w:rsid w:val="00B37A49"/>
    <w:rsid w:val="00E51760"/>
    <w:rsid w:val="00EE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1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8D"/>
  </w:style>
  <w:style w:type="paragraph" w:styleId="3">
    <w:name w:val="heading 3"/>
    <w:basedOn w:val="a"/>
    <w:link w:val="30"/>
    <w:uiPriority w:val="9"/>
    <w:qFormat/>
    <w:rsid w:val="00442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A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1A8D"/>
    <w:pPr>
      <w:ind w:left="720"/>
      <w:contextualSpacing/>
    </w:pPr>
  </w:style>
  <w:style w:type="character" w:styleId="a6">
    <w:name w:val="Strong"/>
    <w:basedOn w:val="a0"/>
    <w:uiPriority w:val="22"/>
    <w:qFormat/>
    <w:rsid w:val="00261A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5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44251B"/>
    <w:rPr>
      <w:i/>
      <w:iCs/>
    </w:rPr>
  </w:style>
  <w:style w:type="table" w:styleId="aa">
    <w:name w:val="Table Grid"/>
    <w:basedOn w:val="a1"/>
    <w:uiPriority w:val="59"/>
    <w:rsid w:val="00EE4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8D"/>
  </w:style>
  <w:style w:type="paragraph" w:styleId="3">
    <w:name w:val="heading 3"/>
    <w:basedOn w:val="a"/>
    <w:link w:val="30"/>
    <w:uiPriority w:val="9"/>
    <w:qFormat/>
    <w:rsid w:val="00442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A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1A8D"/>
    <w:pPr>
      <w:ind w:left="720"/>
      <w:contextualSpacing/>
    </w:pPr>
  </w:style>
  <w:style w:type="character" w:styleId="a6">
    <w:name w:val="Strong"/>
    <w:basedOn w:val="a0"/>
    <w:uiPriority w:val="22"/>
    <w:qFormat/>
    <w:rsid w:val="00261A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5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44251B"/>
    <w:rPr>
      <w:i/>
      <w:iCs/>
    </w:rPr>
  </w:style>
  <w:style w:type="table" w:styleId="aa">
    <w:name w:val="Table Grid"/>
    <w:basedOn w:val="a1"/>
    <w:uiPriority w:val="59"/>
    <w:rsid w:val="00EE4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youtu.be/3pHqCBJFKc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&#1080;&#1074;&#1072;&#1085;&#1086;&#1074;-&#1072;&#1084;.&#1088;&#1092;/informatika_11_sim/ur_06/ur_06_06.sw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TnXPfEfABs8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youtu.be/RxQyZyM0vC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Катя</cp:lastModifiedBy>
  <cp:revision>2</cp:revision>
  <dcterms:created xsi:type="dcterms:W3CDTF">2022-02-11T07:11:00Z</dcterms:created>
  <dcterms:modified xsi:type="dcterms:W3CDTF">2022-02-11T07:11:00Z</dcterms:modified>
</cp:coreProperties>
</file>